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9F288" w14:textId="77777777" w:rsidR="00C955D2" w:rsidRDefault="00C955D2" w:rsidP="00C955D2">
      <w:pPr>
        <w:widowControl w:val="0"/>
        <w:autoSpaceDE w:val="0"/>
        <w:autoSpaceDN w:val="0"/>
        <w:adjustRightInd w:val="0"/>
        <w:jc w:val="center"/>
        <w:rPr>
          <w:b/>
          <w:bCs/>
          <w:smallCaps/>
          <w:sz w:val="28"/>
          <w:szCs w:val="28"/>
        </w:rPr>
      </w:pPr>
      <w:r>
        <w:rPr>
          <w:b/>
          <w:bCs/>
          <w:smallCaps/>
          <w:sz w:val="28"/>
          <w:szCs w:val="28"/>
        </w:rPr>
        <w:t>Government Law Section, State Bar of Texas</w:t>
      </w:r>
    </w:p>
    <w:p w14:paraId="229A1417" w14:textId="00713A64" w:rsidR="00C955D2" w:rsidRDefault="00C955D2" w:rsidP="00C955D2">
      <w:pPr>
        <w:widowControl w:val="0"/>
        <w:autoSpaceDE w:val="0"/>
        <w:autoSpaceDN w:val="0"/>
        <w:adjustRightInd w:val="0"/>
        <w:jc w:val="center"/>
        <w:rPr>
          <w:b/>
          <w:bCs/>
          <w:smallCaps/>
          <w:sz w:val="28"/>
          <w:szCs w:val="28"/>
        </w:rPr>
      </w:pPr>
      <w:r>
        <w:rPr>
          <w:b/>
          <w:bCs/>
          <w:smallCaps/>
          <w:sz w:val="28"/>
          <w:szCs w:val="28"/>
        </w:rPr>
        <w:t>Call For Nominations</w:t>
      </w:r>
    </w:p>
    <w:p w14:paraId="2E5F9561" w14:textId="2D05C545" w:rsidR="00C955D2" w:rsidRPr="008C0E39" w:rsidRDefault="008C0E39" w:rsidP="00C955D2">
      <w:pPr>
        <w:widowControl w:val="0"/>
        <w:autoSpaceDE w:val="0"/>
        <w:autoSpaceDN w:val="0"/>
        <w:adjustRightInd w:val="0"/>
        <w:jc w:val="center"/>
        <w:rPr>
          <w:b/>
          <w:bCs/>
          <w:smallCaps/>
          <w:sz w:val="28"/>
          <w:szCs w:val="28"/>
        </w:rPr>
      </w:pPr>
      <w:r w:rsidRPr="008C0E39">
        <w:rPr>
          <w:b/>
          <w:bCs/>
          <w:smallCaps/>
          <w:sz w:val="28"/>
          <w:szCs w:val="28"/>
        </w:rPr>
        <w:t>202</w:t>
      </w:r>
      <w:r w:rsidR="00CC53DB">
        <w:rPr>
          <w:b/>
          <w:bCs/>
          <w:smallCaps/>
          <w:sz w:val="28"/>
          <w:szCs w:val="28"/>
        </w:rPr>
        <w:t>2</w:t>
      </w:r>
      <w:r w:rsidRPr="008C0E39">
        <w:rPr>
          <w:b/>
          <w:bCs/>
          <w:smallCaps/>
          <w:sz w:val="28"/>
          <w:szCs w:val="28"/>
        </w:rPr>
        <w:t xml:space="preserve"> Outstanding Government Lawyer Award</w:t>
      </w:r>
    </w:p>
    <w:p w14:paraId="69FB91EC" w14:textId="29107DC0" w:rsidR="008C0E39" w:rsidRDefault="008C0E39" w:rsidP="00C955D2">
      <w:pPr>
        <w:widowControl w:val="0"/>
        <w:autoSpaceDE w:val="0"/>
        <w:autoSpaceDN w:val="0"/>
        <w:adjustRightInd w:val="0"/>
        <w:jc w:val="center"/>
        <w:rPr>
          <w:b/>
          <w:bCs/>
          <w:sz w:val="28"/>
          <w:szCs w:val="28"/>
        </w:rPr>
      </w:pPr>
      <w:r>
        <w:rPr>
          <w:b/>
          <w:bCs/>
          <w:sz w:val="28"/>
          <w:szCs w:val="28"/>
        </w:rPr>
        <w:t xml:space="preserve">Deadline: Friday, </w:t>
      </w:r>
      <w:r w:rsidR="00314042">
        <w:rPr>
          <w:b/>
          <w:bCs/>
          <w:sz w:val="28"/>
          <w:szCs w:val="28"/>
        </w:rPr>
        <w:t>May 2</w:t>
      </w:r>
      <w:r w:rsidR="00CC53DB">
        <w:rPr>
          <w:b/>
          <w:bCs/>
          <w:sz w:val="28"/>
          <w:szCs w:val="28"/>
        </w:rPr>
        <w:t>7</w:t>
      </w:r>
      <w:r>
        <w:rPr>
          <w:b/>
          <w:bCs/>
          <w:sz w:val="28"/>
          <w:szCs w:val="28"/>
        </w:rPr>
        <w:t xml:space="preserve">, </w:t>
      </w:r>
      <w:r w:rsidR="00314042">
        <w:rPr>
          <w:b/>
          <w:bCs/>
          <w:sz w:val="28"/>
          <w:szCs w:val="28"/>
        </w:rPr>
        <w:t>202</w:t>
      </w:r>
      <w:r w:rsidR="00CC53DB">
        <w:rPr>
          <w:b/>
          <w:bCs/>
          <w:sz w:val="28"/>
          <w:szCs w:val="28"/>
        </w:rPr>
        <w:t>2</w:t>
      </w:r>
    </w:p>
    <w:p w14:paraId="31E17E60" w14:textId="77777777" w:rsidR="00C955D2" w:rsidRDefault="00C955D2" w:rsidP="00C955D2">
      <w:pPr>
        <w:widowControl w:val="0"/>
        <w:autoSpaceDE w:val="0"/>
        <w:autoSpaceDN w:val="0"/>
        <w:adjustRightInd w:val="0"/>
        <w:jc w:val="both"/>
        <w:rPr>
          <w:sz w:val="22"/>
          <w:szCs w:val="22"/>
        </w:rPr>
      </w:pPr>
    </w:p>
    <w:p w14:paraId="4FBD1015" w14:textId="406D083A" w:rsidR="00C955D2" w:rsidRDefault="00C955D2" w:rsidP="00C955D2">
      <w:pPr>
        <w:widowControl w:val="0"/>
        <w:autoSpaceDE w:val="0"/>
        <w:autoSpaceDN w:val="0"/>
        <w:adjustRightInd w:val="0"/>
        <w:jc w:val="both"/>
        <w:rPr>
          <w:sz w:val="22"/>
          <w:szCs w:val="22"/>
        </w:rPr>
      </w:pPr>
      <w:r>
        <w:rPr>
          <w:sz w:val="22"/>
          <w:szCs w:val="22"/>
        </w:rPr>
        <w:t xml:space="preserve">Since 2011, the Government Law Section of the State Bar of Texas has presented the Outstanding Government Lawyer Award in recognition of an outstanding government lawyer who has provided exemplary service to the profession and the public.  The award honors a practicing lawyer employed by the government or employed in a government law-related business who has made an outstanding contribution to government service.  </w:t>
      </w:r>
    </w:p>
    <w:p w14:paraId="231EC8CD" w14:textId="77777777" w:rsidR="00C955D2" w:rsidRDefault="00C955D2" w:rsidP="00C955D2">
      <w:pPr>
        <w:widowControl w:val="0"/>
        <w:autoSpaceDE w:val="0"/>
        <w:autoSpaceDN w:val="0"/>
        <w:adjustRightInd w:val="0"/>
        <w:rPr>
          <w:sz w:val="22"/>
          <w:szCs w:val="22"/>
        </w:rPr>
      </w:pPr>
    </w:p>
    <w:p w14:paraId="6F0A2BC6" w14:textId="2D2E1735" w:rsidR="00C955D2" w:rsidRDefault="00C955D2" w:rsidP="00C955D2">
      <w:pPr>
        <w:widowControl w:val="0"/>
        <w:autoSpaceDE w:val="0"/>
        <w:autoSpaceDN w:val="0"/>
        <w:adjustRightInd w:val="0"/>
        <w:jc w:val="both"/>
        <w:rPr>
          <w:sz w:val="22"/>
          <w:szCs w:val="22"/>
        </w:rPr>
      </w:pPr>
      <w:r>
        <w:rPr>
          <w:b/>
          <w:bCs/>
          <w:sz w:val="22"/>
          <w:szCs w:val="22"/>
        </w:rPr>
        <w:t xml:space="preserve">The Section would appreciate your help in recognizing the most deserving individual for this award in </w:t>
      </w:r>
      <w:r w:rsidR="00314042">
        <w:rPr>
          <w:b/>
          <w:bCs/>
          <w:sz w:val="22"/>
          <w:szCs w:val="22"/>
        </w:rPr>
        <w:t>202</w:t>
      </w:r>
      <w:r w:rsidR="00CC53DB">
        <w:rPr>
          <w:b/>
          <w:bCs/>
          <w:sz w:val="22"/>
          <w:szCs w:val="22"/>
        </w:rPr>
        <w:t>2</w:t>
      </w:r>
      <w:r>
        <w:rPr>
          <w:b/>
          <w:bCs/>
          <w:sz w:val="22"/>
          <w:szCs w:val="22"/>
        </w:rPr>
        <w:t>.</w:t>
      </w:r>
      <w:r>
        <w:rPr>
          <w:sz w:val="22"/>
          <w:szCs w:val="22"/>
        </w:rPr>
        <w:t xml:space="preserve">  </w:t>
      </w:r>
      <w:r>
        <w:rPr>
          <w:b/>
          <w:bCs/>
          <w:sz w:val="22"/>
          <w:szCs w:val="22"/>
        </w:rPr>
        <w:t xml:space="preserve">Please take a moment to nominate someone you know who deserves this recognition.  </w:t>
      </w:r>
      <w:r>
        <w:rPr>
          <w:b/>
          <w:sz w:val="22"/>
          <w:szCs w:val="22"/>
        </w:rPr>
        <w:t xml:space="preserve">The award will be presented at the State Bar of Texas Advanced Government Law Course, to be held </w:t>
      </w:r>
      <w:r w:rsidR="008C0E39">
        <w:rPr>
          <w:b/>
          <w:sz w:val="22"/>
          <w:szCs w:val="22"/>
        </w:rPr>
        <w:t xml:space="preserve">on July </w:t>
      </w:r>
      <w:r w:rsidR="00CC53DB">
        <w:rPr>
          <w:b/>
          <w:sz w:val="22"/>
          <w:szCs w:val="22"/>
        </w:rPr>
        <w:t>7-8, 2022</w:t>
      </w:r>
      <w:r>
        <w:rPr>
          <w:b/>
          <w:sz w:val="22"/>
          <w:szCs w:val="22"/>
        </w:rPr>
        <w:t>.</w:t>
      </w:r>
      <w:r>
        <w:rPr>
          <w:sz w:val="22"/>
          <w:szCs w:val="22"/>
        </w:rPr>
        <w:t xml:space="preserve">   </w:t>
      </w:r>
    </w:p>
    <w:p w14:paraId="743E39D2" w14:textId="77777777" w:rsidR="00C955D2" w:rsidRDefault="00C955D2" w:rsidP="00C955D2">
      <w:pPr>
        <w:widowControl w:val="0"/>
        <w:autoSpaceDE w:val="0"/>
        <w:autoSpaceDN w:val="0"/>
        <w:adjustRightInd w:val="0"/>
        <w:jc w:val="both"/>
        <w:rPr>
          <w:sz w:val="22"/>
          <w:szCs w:val="22"/>
        </w:rPr>
      </w:pPr>
    </w:p>
    <w:p w14:paraId="123D26E7" w14:textId="77777777" w:rsidR="00C955D2" w:rsidRDefault="00C955D2" w:rsidP="00C955D2">
      <w:pPr>
        <w:widowControl w:val="0"/>
        <w:autoSpaceDE w:val="0"/>
        <w:autoSpaceDN w:val="0"/>
        <w:adjustRightInd w:val="0"/>
        <w:jc w:val="both"/>
        <w:rPr>
          <w:b/>
          <w:bCs/>
          <w:i/>
          <w:sz w:val="22"/>
          <w:szCs w:val="22"/>
        </w:rPr>
      </w:pPr>
      <w:r>
        <w:rPr>
          <w:sz w:val="22"/>
          <w:szCs w:val="22"/>
        </w:rPr>
        <w:t>The nominee should exemplify the ideals of dedication, professionalism, and ethics in service that have benefited the public or a governmental entity. These factors may include:</w:t>
      </w:r>
      <w:r>
        <w:rPr>
          <w:b/>
          <w:bCs/>
          <w:i/>
          <w:sz w:val="22"/>
          <w:szCs w:val="22"/>
        </w:rPr>
        <w:t xml:space="preserve"> </w:t>
      </w:r>
    </w:p>
    <w:p w14:paraId="4F0A17E6" w14:textId="77777777" w:rsidR="00C955D2" w:rsidRDefault="00C955D2" w:rsidP="00C955D2">
      <w:pPr>
        <w:widowControl w:val="0"/>
        <w:autoSpaceDE w:val="0"/>
        <w:autoSpaceDN w:val="0"/>
        <w:adjustRightInd w:val="0"/>
        <w:jc w:val="both"/>
        <w:rPr>
          <w:sz w:val="22"/>
          <w:szCs w:val="22"/>
        </w:rPr>
      </w:pPr>
    </w:p>
    <w:p w14:paraId="5143C44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excellence as an attorney, advisor, or advocate; </w:t>
      </w:r>
    </w:p>
    <w:p w14:paraId="2FCE671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training or education to the public or bar; </w:t>
      </w:r>
    </w:p>
    <w:p w14:paraId="1C566C4C"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involvement in a difficult or important case that advanced a government policy or public purpose; </w:t>
      </w:r>
    </w:p>
    <w:p w14:paraId="3A857242" w14:textId="77777777" w:rsidR="00C955D2" w:rsidRDefault="00C955D2" w:rsidP="00C955D2">
      <w:pPr>
        <w:pStyle w:val="ListParagraph"/>
        <w:numPr>
          <w:ilvl w:val="0"/>
          <w:numId w:val="1"/>
        </w:numPr>
        <w:ind w:left="1440" w:hanging="720"/>
        <w:jc w:val="both"/>
        <w:rPr>
          <w:rFonts w:ascii="Times New Roman" w:hAnsi="Times New Roman" w:cs="Times New Roman"/>
          <w:bCs/>
          <w:sz w:val="22"/>
          <w:szCs w:val="22"/>
        </w:rPr>
      </w:pPr>
      <w:r>
        <w:rPr>
          <w:rFonts w:ascii="Times New Roman" w:hAnsi="Times New Roman" w:cs="Times New Roman"/>
          <w:bCs/>
          <w:sz w:val="22"/>
          <w:szCs w:val="22"/>
        </w:rPr>
        <w:t xml:space="preserve">service to charitable or non-profit entities connected to government law; </w:t>
      </w:r>
    </w:p>
    <w:p w14:paraId="2C7D0EDE" w14:textId="77777777" w:rsidR="00C955D2" w:rsidRDefault="00C955D2" w:rsidP="00C955D2">
      <w:pPr>
        <w:pStyle w:val="ListParagraph"/>
        <w:numPr>
          <w:ilvl w:val="0"/>
          <w:numId w:val="1"/>
        </w:numPr>
        <w:ind w:left="1440" w:hanging="720"/>
        <w:jc w:val="both"/>
        <w:rPr>
          <w:rFonts w:ascii="Times New Roman" w:hAnsi="Times New Roman" w:cs="Times New Roman"/>
          <w:sz w:val="22"/>
          <w:szCs w:val="22"/>
        </w:rPr>
      </w:pPr>
      <w:r>
        <w:rPr>
          <w:rFonts w:ascii="Times New Roman" w:hAnsi="Times New Roman" w:cs="Times New Roman"/>
          <w:bCs/>
          <w:sz w:val="22"/>
          <w:szCs w:val="22"/>
        </w:rPr>
        <w:t xml:space="preserve">advocacy on issues or legislation of importance to the public sector; and </w:t>
      </w:r>
    </w:p>
    <w:p w14:paraId="54B019AA" w14:textId="77777777" w:rsidR="00C955D2" w:rsidRDefault="00C955D2" w:rsidP="00C955D2">
      <w:pPr>
        <w:pStyle w:val="ListParagraph"/>
        <w:numPr>
          <w:ilvl w:val="0"/>
          <w:numId w:val="1"/>
        </w:numPr>
        <w:ind w:left="1440" w:hanging="720"/>
        <w:jc w:val="both"/>
        <w:rPr>
          <w:rFonts w:ascii="Times New Roman" w:hAnsi="Times New Roman" w:cs="Times New Roman"/>
          <w:sz w:val="22"/>
          <w:szCs w:val="22"/>
        </w:rPr>
      </w:pPr>
      <w:r>
        <w:rPr>
          <w:rFonts w:ascii="Times New Roman" w:hAnsi="Times New Roman" w:cs="Times New Roman"/>
          <w:bCs/>
          <w:sz w:val="22"/>
          <w:szCs w:val="22"/>
        </w:rPr>
        <w:t xml:space="preserve">service as a mentor or role model for government lawyers.   </w:t>
      </w:r>
    </w:p>
    <w:p w14:paraId="02D55F62" w14:textId="41DD1234" w:rsidR="00C955D2" w:rsidRDefault="00C955D2" w:rsidP="00C955D2">
      <w:pPr>
        <w:widowControl w:val="0"/>
        <w:autoSpaceDE w:val="0"/>
        <w:autoSpaceDN w:val="0"/>
        <w:adjustRightInd w:val="0"/>
        <w:ind w:left="720"/>
        <w:jc w:val="both"/>
        <w:rPr>
          <w:sz w:val="22"/>
          <w:szCs w:val="22"/>
        </w:rPr>
      </w:pPr>
    </w:p>
    <w:p w14:paraId="5910291C" w14:textId="77777777" w:rsidR="008C0E39" w:rsidRDefault="008C0E39" w:rsidP="00C955D2">
      <w:pPr>
        <w:widowControl w:val="0"/>
        <w:autoSpaceDE w:val="0"/>
        <w:autoSpaceDN w:val="0"/>
        <w:adjustRightInd w:val="0"/>
        <w:ind w:left="720"/>
        <w:jc w:val="both"/>
        <w:rPr>
          <w:sz w:val="22"/>
          <w:szCs w:val="22"/>
        </w:rPr>
      </w:pPr>
    </w:p>
    <w:p w14:paraId="7CE45EB6" w14:textId="59D53073" w:rsidR="008C0E39" w:rsidRDefault="00C955D2" w:rsidP="003B06C0">
      <w:pPr>
        <w:spacing w:after="160" w:line="259" w:lineRule="auto"/>
        <w:jc w:val="both"/>
        <w:rPr>
          <w:sz w:val="22"/>
          <w:szCs w:val="22"/>
          <w:u w:val="single"/>
        </w:rPr>
      </w:pPr>
      <w:r>
        <w:rPr>
          <w:sz w:val="22"/>
          <w:szCs w:val="22"/>
        </w:rPr>
        <w:t xml:space="preserve">All nominees must be a member of the Government Law Section and be in good standing with the State Bar of Texas. Nominations must be submitted on the cover sheet provided.  Additional information may be included with the nomination form, </w:t>
      </w:r>
      <w:r>
        <w:rPr>
          <w:sz w:val="22"/>
          <w:szCs w:val="22"/>
          <w:u w:val="single"/>
        </w:rPr>
        <w:t xml:space="preserve">but please limit this to the attached form, a resume, and no more than </w:t>
      </w:r>
      <w:r w:rsidR="00314042">
        <w:rPr>
          <w:sz w:val="22"/>
          <w:szCs w:val="22"/>
          <w:u w:val="single"/>
        </w:rPr>
        <w:t>five (</w:t>
      </w:r>
      <w:r>
        <w:rPr>
          <w:sz w:val="22"/>
          <w:szCs w:val="22"/>
          <w:u w:val="single"/>
        </w:rPr>
        <w:t>5</w:t>
      </w:r>
      <w:r w:rsidR="00314042">
        <w:rPr>
          <w:sz w:val="22"/>
          <w:szCs w:val="22"/>
          <w:u w:val="single"/>
        </w:rPr>
        <w:t>)</w:t>
      </w:r>
      <w:r>
        <w:rPr>
          <w:sz w:val="22"/>
          <w:szCs w:val="22"/>
          <w:u w:val="single"/>
        </w:rPr>
        <w:t xml:space="preserve"> additional pages.</w:t>
      </w:r>
    </w:p>
    <w:p w14:paraId="6A440BFE" w14:textId="77777777" w:rsidR="008C0E39" w:rsidRDefault="008C0E39" w:rsidP="003B06C0">
      <w:pPr>
        <w:spacing w:after="160" w:line="259" w:lineRule="auto"/>
        <w:jc w:val="both"/>
        <w:rPr>
          <w:sz w:val="22"/>
          <w:szCs w:val="22"/>
          <w:u w:val="single"/>
        </w:rPr>
      </w:pPr>
    </w:p>
    <w:p w14:paraId="2BB6831A" w14:textId="1D47D9DA" w:rsidR="008C0E39" w:rsidRDefault="008C0E39" w:rsidP="003B06C0">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Complete nomination packets must be </w:t>
      </w:r>
      <w:r w:rsidR="00DE1F01">
        <w:rPr>
          <w:rFonts w:ascii="TimesNewRomanPSMT" w:hAnsi="TimesNewRomanPSMT" w:cs="TimesNewRomanPSMT"/>
        </w:rPr>
        <w:t xml:space="preserve">emailed </w:t>
      </w:r>
      <w:r>
        <w:rPr>
          <w:rFonts w:ascii="TimesNewRomanPSMT" w:hAnsi="TimesNewRomanPSMT" w:cs="TimesNewRomanPSMT"/>
        </w:rPr>
        <w:t xml:space="preserve">by </w:t>
      </w:r>
      <w:r>
        <w:rPr>
          <w:rFonts w:ascii="TimesNewRomanPS-BoldMT" w:hAnsi="TimesNewRomanPS-BoldMT" w:cs="TimesNewRomanPS-BoldMT"/>
          <w:b/>
          <w:bCs/>
        </w:rPr>
        <w:t xml:space="preserve">5:00 p.m. Friday, </w:t>
      </w:r>
      <w:r w:rsidR="00314042">
        <w:rPr>
          <w:rFonts w:ascii="TimesNewRomanPS-BoldMT" w:hAnsi="TimesNewRomanPS-BoldMT" w:cs="TimesNewRomanPS-BoldMT"/>
          <w:b/>
          <w:bCs/>
        </w:rPr>
        <w:t>May 2</w:t>
      </w:r>
      <w:r w:rsidR="00CC53DB">
        <w:rPr>
          <w:rFonts w:ascii="TimesNewRomanPS-BoldMT" w:hAnsi="TimesNewRomanPS-BoldMT" w:cs="TimesNewRomanPS-BoldMT"/>
          <w:b/>
          <w:bCs/>
        </w:rPr>
        <w:t>7</w:t>
      </w:r>
      <w:r>
        <w:rPr>
          <w:rFonts w:ascii="TimesNewRomanPS-BoldMT" w:hAnsi="TimesNewRomanPS-BoldMT" w:cs="TimesNewRomanPS-BoldMT"/>
          <w:b/>
          <w:bCs/>
        </w:rPr>
        <w:t xml:space="preserve">, </w:t>
      </w:r>
      <w:r w:rsidR="00314042">
        <w:rPr>
          <w:rFonts w:ascii="TimesNewRomanPS-BoldMT" w:hAnsi="TimesNewRomanPS-BoldMT" w:cs="TimesNewRomanPS-BoldMT"/>
          <w:b/>
          <w:bCs/>
        </w:rPr>
        <w:t>202</w:t>
      </w:r>
      <w:r w:rsidR="00DE1F01">
        <w:rPr>
          <w:rFonts w:ascii="TimesNewRomanPS-BoldMT" w:hAnsi="TimesNewRomanPS-BoldMT" w:cs="TimesNewRomanPS-BoldMT"/>
          <w:b/>
          <w:bCs/>
        </w:rPr>
        <w:t>2</w:t>
      </w:r>
      <w:r>
        <w:rPr>
          <w:rFonts w:ascii="TimesNewRomanPSMT" w:hAnsi="TimesNewRomanPSMT" w:cs="TimesNewRomanPSMT"/>
        </w:rPr>
        <w:t xml:space="preserve">, to </w:t>
      </w:r>
      <w:hyperlink r:id="rId8" w:history="1">
        <w:r w:rsidR="009C4A5B" w:rsidRPr="009C4A5B">
          <w:rPr>
            <w:rStyle w:val="Hyperlink"/>
            <w:rFonts w:ascii="TimesNewRomanPSMT" w:hAnsi="TimesNewRomanPSMT" w:cs="TimesNewRomanPSMT"/>
            <w:b/>
            <w:bCs/>
          </w:rPr>
          <w:t>Enid.Howard@houstontx.gov</w:t>
        </w:r>
      </w:hyperlink>
      <w:r w:rsidR="009C4A5B">
        <w:rPr>
          <w:rFonts w:ascii="TimesNewRomanPSMT" w:hAnsi="TimesNewRomanPSMT" w:cs="TimesNewRomanPSMT"/>
        </w:rPr>
        <w:t xml:space="preserve"> or </w:t>
      </w:r>
      <w:hyperlink r:id="rId9" w:history="1">
        <w:r w:rsidR="003B06C0" w:rsidRPr="009C4A5B">
          <w:rPr>
            <w:rStyle w:val="Hyperlink"/>
            <w:rFonts w:ascii="TimesNewRomanPSMT" w:hAnsi="TimesNewRomanPSMT" w:cs="TimesNewRomanPSMT"/>
            <w:b/>
            <w:bCs/>
          </w:rPr>
          <w:t>chandler.grace@rshlawfirm.com</w:t>
        </w:r>
      </w:hyperlink>
      <w:r>
        <w:rPr>
          <w:rFonts w:ascii="TimesNewRomanPSMT" w:hAnsi="TimesNewRomanPSMT" w:cs="TimesNewRomanPSMT"/>
        </w:rPr>
        <w:t>.</w:t>
      </w:r>
    </w:p>
    <w:p w14:paraId="3F0E894F" w14:textId="77777777" w:rsidR="008C0E39" w:rsidRDefault="008C0E39" w:rsidP="00C955D2">
      <w:pPr>
        <w:spacing w:after="160" w:line="259" w:lineRule="auto"/>
        <w:rPr>
          <w:b/>
          <w:bCs/>
          <w:smallCaps/>
          <w:sz w:val="28"/>
          <w:szCs w:val="28"/>
        </w:rPr>
      </w:pPr>
    </w:p>
    <w:p w14:paraId="596F4084" w14:textId="77777777" w:rsidR="00C955D2" w:rsidRDefault="00C955D2">
      <w:pPr>
        <w:spacing w:after="160" w:line="259" w:lineRule="auto"/>
        <w:rPr>
          <w:b/>
          <w:bCs/>
          <w:smallCaps/>
          <w:sz w:val="28"/>
          <w:szCs w:val="28"/>
        </w:rPr>
      </w:pPr>
      <w:r>
        <w:rPr>
          <w:b/>
          <w:bCs/>
          <w:smallCaps/>
          <w:sz w:val="28"/>
          <w:szCs w:val="28"/>
        </w:rPr>
        <w:br w:type="page"/>
      </w:r>
    </w:p>
    <w:p w14:paraId="56C6F0D4" w14:textId="6A805CA6" w:rsidR="00701367" w:rsidRDefault="00701367" w:rsidP="00701367">
      <w:pPr>
        <w:widowControl w:val="0"/>
        <w:autoSpaceDE w:val="0"/>
        <w:autoSpaceDN w:val="0"/>
        <w:adjustRightInd w:val="0"/>
        <w:jc w:val="center"/>
        <w:rPr>
          <w:b/>
          <w:bCs/>
          <w:smallCaps/>
          <w:sz w:val="28"/>
          <w:szCs w:val="28"/>
        </w:rPr>
      </w:pPr>
      <w:r>
        <w:rPr>
          <w:b/>
          <w:bCs/>
          <w:smallCaps/>
          <w:sz w:val="28"/>
          <w:szCs w:val="28"/>
        </w:rPr>
        <w:lastRenderedPageBreak/>
        <w:t>Government Law Section, State Bar of Texas</w:t>
      </w:r>
    </w:p>
    <w:p w14:paraId="2911CC75" w14:textId="77777777" w:rsidR="00701367" w:rsidRDefault="00701367" w:rsidP="00701367">
      <w:pPr>
        <w:widowControl w:val="0"/>
        <w:autoSpaceDE w:val="0"/>
        <w:autoSpaceDN w:val="0"/>
        <w:adjustRightInd w:val="0"/>
        <w:jc w:val="center"/>
        <w:rPr>
          <w:b/>
          <w:bCs/>
          <w:smallCaps/>
          <w:sz w:val="28"/>
          <w:szCs w:val="28"/>
        </w:rPr>
      </w:pPr>
    </w:p>
    <w:p w14:paraId="2ADD7D5F" w14:textId="77777777" w:rsidR="00701367" w:rsidRPr="008C0E39" w:rsidRDefault="00701367" w:rsidP="00701367">
      <w:pPr>
        <w:widowControl w:val="0"/>
        <w:autoSpaceDE w:val="0"/>
        <w:autoSpaceDN w:val="0"/>
        <w:adjustRightInd w:val="0"/>
        <w:jc w:val="center"/>
        <w:rPr>
          <w:b/>
          <w:bCs/>
          <w:smallCaps/>
          <w:sz w:val="28"/>
          <w:szCs w:val="28"/>
        </w:rPr>
      </w:pPr>
      <w:r w:rsidRPr="008C0E39">
        <w:rPr>
          <w:b/>
          <w:bCs/>
          <w:smallCaps/>
          <w:sz w:val="28"/>
          <w:szCs w:val="28"/>
        </w:rPr>
        <w:t>Nomination for</w:t>
      </w:r>
    </w:p>
    <w:p w14:paraId="0E1F6953" w14:textId="767903B5" w:rsidR="00701367" w:rsidRPr="008C0E39" w:rsidRDefault="00E74517" w:rsidP="00701367">
      <w:pPr>
        <w:widowControl w:val="0"/>
        <w:autoSpaceDE w:val="0"/>
        <w:autoSpaceDN w:val="0"/>
        <w:adjustRightInd w:val="0"/>
        <w:jc w:val="center"/>
        <w:rPr>
          <w:b/>
          <w:bCs/>
          <w:smallCaps/>
          <w:sz w:val="28"/>
          <w:szCs w:val="28"/>
        </w:rPr>
      </w:pPr>
      <w:r w:rsidRPr="008C0E39">
        <w:rPr>
          <w:b/>
          <w:bCs/>
          <w:smallCaps/>
          <w:sz w:val="28"/>
          <w:szCs w:val="28"/>
        </w:rPr>
        <w:t>202</w:t>
      </w:r>
      <w:r w:rsidR="00CC53DB">
        <w:rPr>
          <w:b/>
          <w:bCs/>
          <w:smallCaps/>
          <w:sz w:val="28"/>
          <w:szCs w:val="28"/>
        </w:rPr>
        <w:t>2</w:t>
      </w:r>
      <w:r w:rsidRPr="008C0E39">
        <w:rPr>
          <w:b/>
          <w:bCs/>
          <w:smallCaps/>
          <w:sz w:val="28"/>
          <w:szCs w:val="28"/>
        </w:rPr>
        <w:t xml:space="preserve"> </w:t>
      </w:r>
      <w:r w:rsidR="00701367" w:rsidRPr="008C0E39">
        <w:rPr>
          <w:b/>
          <w:bCs/>
          <w:smallCaps/>
          <w:sz w:val="28"/>
          <w:szCs w:val="28"/>
        </w:rPr>
        <w:t>Outstanding Government Lawyer Award</w:t>
      </w:r>
    </w:p>
    <w:p w14:paraId="66185763" w14:textId="77777777" w:rsidR="00701367" w:rsidRDefault="00701367" w:rsidP="00701367">
      <w:pPr>
        <w:widowControl w:val="0"/>
        <w:autoSpaceDE w:val="0"/>
        <w:autoSpaceDN w:val="0"/>
        <w:adjustRightInd w:val="0"/>
        <w:rPr>
          <w:rFonts w:ascii="Arial" w:hAnsi="Arial" w:cs="Arial"/>
        </w:rPr>
      </w:pPr>
    </w:p>
    <w:p w14:paraId="4EDD60AF" w14:textId="77777777" w:rsidR="00701367" w:rsidRDefault="00701367" w:rsidP="00701367">
      <w:pPr>
        <w:widowControl w:val="0"/>
        <w:autoSpaceDE w:val="0"/>
        <w:autoSpaceDN w:val="0"/>
        <w:adjustRightInd w:val="0"/>
        <w:jc w:val="both"/>
      </w:pPr>
      <w:r>
        <w:t xml:space="preserve">1.  </w:t>
      </w:r>
      <w:r>
        <w:tab/>
        <w:t>Name of nominee:</w:t>
      </w:r>
    </w:p>
    <w:p w14:paraId="1DD2ECBF" w14:textId="77777777" w:rsidR="00701367" w:rsidRDefault="00701367" w:rsidP="00701367">
      <w:pPr>
        <w:widowControl w:val="0"/>
        <w:autoSpaceDE w:val="0"/>
        <w:autoSpaceDN w:val="0"/>
        <w:adjustRightInd w:val="0"/>
        <w:jc w:val="both"/>
      </w:pPr>
      <w:r>
        <w:tab/>
        <w:t>Title:</w:t>
      </w:r>
    </w:p>
    <w:p w14:paraId="3FD126B1" w14:textId="77777777" w:rsidR="00701367" w:rsidRDefault="00701367" w:rsidP="00701367">
      <w:pPr>
        <w:widowControl w:val="0"/>
        <w:autoSpaceDE w:val="0"/>
        <w:autoSpaceDN w:val="0"/>
        <w:adjustRightInd w:val="0"/>
        <w:jc w:val="both"/>
      </w:pPr>
      <w:r>
        <w:tab/>
        <w:t>Organization/Firm:</w:t>
      </w:r>
    </w:p>
    <w:p w14:paraId="55C61CD5" w14:textId="77777777" w:rsidR="00701367" w:rsidRDefault="00701367" w:rsidP="00701367">
      <w:pPr>
        <w:widowControl w:val="0"/>
        <w:autoSpaceDE w:val="0"/>
        <w:autoSpaceDN w:val="0"/>
        <w:adjustRightInd w:val="0"/>
        <w:jc w:val="both"/>
      </w:pPr>
      <w:r>
        <w:tab/>
        <w:t>Address:</w:t>
      </w:r>
    </w:p>
    <w:p w14:paraId="2C4CEAA0" w14:textId="77777777" w:rsidR="00701367" w:rsidRDefault="00701367" w:rsidP="00701367">
      <w:pPr>
        <w:widowControl w:val="0"/>
        <w:autoSpaceDE w:val="0"/>
        <w:autoSpaceDN w:val="0"/>
        <w:adjustRightInd w:val="0"/>
        <w:jc w:val="both"/>
      </w:pPr>
      <w:r>
        <w:tab/>
        <w:t>Phone:</w:t>
      </w:r>
    </w:p>
    <w:p w14:paraId="1DD1CE66" w14:textId="77777777" w:rsidR="00701367" w:rsidRDefault="00701367" w:rsidP="00701367">
      <w:pPr>
        <w:widowControl w:val="0"/>
        <w:autoSpaceDE w:val="0"/>
        <w:autoSpaceDN w:val="0"/>
        <w:adjustRightInd w:val="0"/>
        <w:jc w:val="both"/>
      </w:pPr>
      <w:r>
        <w:tab/>
        <w:t>Email:</w:t>
      </w:r>
    </w:p>
    <w:p w14:paraId="14E7E378" w14:textId="77777777" w:rsidR="00701367" w:rsidRDefault="00701367" w:rsidP="00701367">
      <w:pPr>
        <w:widowControl w:val="0"/>
        <w:autoSpaceDE w:val="0"/>
        <w:autoSpaceDN w:val="0"/>
        <w:adjustRightInd w:val="0"/>
        <w:jc w:val="both"/>
      </w:pPr>
    </w:p>
    <w:p w14:paraId="1F0E1FDA" w14:textId="77777777" w:rsidR="00701367" w:rsidRDefault="00701367" w:rsidP="00701367">
      <w:pPr>
        <w:widowControl w:val="0"/>
        <w:autoSpaceDE w:val="0"/>
        <w:autoSpaceDN w:val="0"/>
        <w:adjustRightInd w:val="0"/>
        <w:jc w:val="both"/>
      </w:pPr>
      <w:r>
        <w:t>2.</w:t>
      </w:r>
      <w:r>
        <w:tab/>
        <w:t>Government agency or government law-related business or employment:</w:t>
      </w:r>
    </w:p>
    <w:p w14:paraId="7BE8BCF1" w14:textId="77777777" w:rsidR="00701367" w:rsidRDefault="00701367" w:rsidP="00701367">
      <w:pPr>
        <w:widowControl w:val="0"/>
        <w:autoSpaceDE w:val="0"/>
        <w:autoSpaceDN w:val="0"/>
        <w:adjustRightInd w:val="0"/>
        <w:jc w:val="both"/>
      </w:pPr>
    </w:p>
    <w:p w14:paraId="2AA56615" w14:textId="77777777" w:rsidR="00701367" w:rsidRDefault="00701367" w:rsidP="00701367">
      <w:pPr>
        <w:widowControl w:val="0"/>
        <w:autoSpaceDE w:val="0"/>
        <w:autoSpaceDN w:val="0"/>
        <w:adjustRightInd w:val="0"/>
        <w:jc w:val="both"/>
      </w:pPr>
    </w:p>
    <w:p w14:paraId="264A0946" w14:textId="77777777" w:rsidR="00701367" w:rsidRDefault="00701367" w:rsidP="00701367">
      <w:pPr>
        <w:widowControl w:val="0"/>
        <w:autoSpaceDE w:val="0"/>
        <w:autoSpaceDN w:val="0"/>
        <w:adjustRightInd w:val="0"/>
        <w:jc w:val="both"/>
      </w:pPr>
      <w:r>
        <w:t>3.</w:t>
      </w:r>
      <w:r>
        <w:tab/>
        <w:t>a.</w:t>
      </w:r>
      <w:r>
        <w:tab/>
        <w:t>Number of years nominee has practiced law:</w:t>
      </w:r>
    </w:p>
    <w:p w14:paraId="01528D83" w14:textId="77777777" w:rsidR="00701367" w:rsidRDefault="00701367" w:rsidP="00701367">
      <w:pPr>
        <w:widowControl w:val="0"/>
        <w:autoSpaceDE w:val="0"/>
        <w:autoSpaceDN w:val="0"/>
        <w:adjustRightInd w:val="0"/>
        <w:jc w:val="both"/>
      </w:pPr>
    </w:p>
    <w:p w14:paraId="570B8E37" w14:textId="3E3D1BCB" w:rsidR="00701367" w:rsidRDefault="00701367" w:rsidP="00701367">
      <w:pPr>
        <w:widowControl w:val="0"/>
        <w:autoSpaceDE w:val="0"/>
        <w:autoSpaceDN w:val="0"/>
        <w:adjustRightInd w:val="0"/>
        <w:ind w:left="1440" w:hanging="720"/>
        <w:jc w:val="both"/>
      </w:pPr>
      <w:r>
        <w:t>b.</w:t>
      </w:r>
      <w:r>
        <w:tab/>
        <w:t>Number of years nominee has provided legal services to governmental entities</w:t>
      </w:r>
      <w:r w:rsidR="001D4C75">
        <w:t>:</w:t>
      </w:r>
    </w:p>
    <w:p w14:paraId="715BB396" w14:textId="77777777" w:rsidR="00701367" w:rsidRDefault="00701367" w:rsidP="00701367">
      <w:pPr>
        <w:widowControl w:val="0"/>
        <w:autoSpaceDE w:val="0"/>
        <w:autoSpaceDN w:val="0"/>
        <w:adjustRightInd w:val="0"/>
        <w:jc w:val="both"/>
      </w:pPr>
    </w:p>
    <w:p w14:paraId="66058477" w14:textId="77777777" w:rsidR="00701367" w:rsidRDefault="00701367" w:rsidP="00701367">
      <w:pPr>
        <w:widowControl w:val="0"/>
        <w:autoSpaceDE w:val="0"/>
        <w:autoSpaceDN w:val="0"/>
        <w:adjustRightInd w:val="0"/>
        <w:jc w:val="both"/>
      </w:pPr>
      <w:r>
        <w:t>4.</w:t>
      </w:r>
      <w:r>
        <w:tab/>
        <w:t>Attach a current resume of the nominee, if possible.</w:t>
      </w:r>
    </w:p>
    <w:p w14:paraId="2EE31996" w14:textId="77777777" w:rsidR="00701367" w:rsidRDefault="00701367" w:rsidP="00701367">
      <w:pPr>
        <w:widowControl w:val="0"/>
        <w:autoSpaceDE w:val="0"/>
        <w:autoSpaceDN w:val="0"/>
        <w:adjustRightInd w:val="0"/>
        <w:jc w:val="both"/>
      </w:pPr>
    </w:p>
    <w:p w14:paraId="59596BBA" w14:textId="77777777" w:rsidR="00701367" w:rsidRDefault="00701367" w:rsidP="00701367">
      <w:pPr>
        <w:widowControl w:val="0"/>
        <w:autoSpaceDE w:val="0"/>
        <w:autoSpaceDN w:val="0"/>
        <w:adjustRightInd w:val="0"/>
        <w:ind w:left="720" w:hanging="720"/>
        <w:jc w:val="both"/>
      </w:pPr>
      <w:r>
        <w:t>5.</w:t>
      </w:r>
      <w:r>
        <w:tab/>
        <w:t xml:space="preserve">Describe in detail the contributions made by the nominee that exemplify the ideals of dedication, professionalism, and ethics in service that have benefited the public or a governmental entity. Describe in detail the contributions made by the nominee in providing legal services to the public. Please attach supporting information to assist the committee in its selection. </w:t>
      </w:r>
    </w:p>
    <w:p w14:paraId="5686AF69" w14:textId="49601639" w:rsidR="00701367" w:rsidRDefault="00701367" w:rsidP="00701367">
      <w:pPr>
        <w:widowControl w:val="0"/>
        <w:autoSpaceDE w:val="0"/>
        <w:autoSpaceDN w:val="0"/>
        <w:adjustRightInd w:val="0"/>
        <w:ind w:left="720" w:hanging="720"/>
        <w:jc w:val="both"/>
      </w:pPr>
    </w:p>
    <w:p w14:paraId="06417150" w14:textId="77777777" w:rsidR="001D4C75" w:rsidRDefault="001D4C75" w:rsidP="00701367">
      <w:pPr>
        <w:widowControl w:val="0"/>
        <w:autoSpaceDE w:val="0"/>
        <w:autoSpaceDN w:val="0"/>
        <w:adjustRightInd w:val="0"/>
        <w:ind w:left="720" w:hanging="720"/>
        <w:jc w:val="both"/>
      </w:pPr>
    </w:p>
    <w:p w14:paraId="08043E1E" w14:textId="44D0289D" w:rsidR="00701367" w:rsidRDefault="00701367" w:rsidP="00701367">
      <w:pPr>
        <w:widowControl w:val="0"/>
        <w:autoSpaceDE w:val="0"/>
        <w:autoSpaceDN w:val="0"/>
        <w:adjustRightInd w:val="0"/>
        <w:ind w:left="720" w:hanging="720"/>
        <w:jc w:val="both"/>
      </w:pPr>
    </w:p>
    <w:p w14:paraId="00B2E223" w14:textId="6999F6AF" w:rsidR="001D4C75" w:rsidRDefault="001D4C75" w:rsidP="00701367">
      <w:pPr>
        <w:widowControl w:val="0"/>
        <w:autoSpaceDE w:val="0"/>
        <w:autoSpaceDN w:val="0"/>
        <w:adjustRightInd w:val="0"/>
        <w:ind w:left="720" w:hanging="720"/>
        <w:jc w:val="both"/>
      </w:pPr>
    </w:p>
    <w:p w14:paraId="52998A97" w14:textId="6766A130" w:rsidR="001D4C75" w:rsidRDefault="001D4C75" w:rsidP="00701367">
      <w:pPr>
        <w:widowControl w:val="0"/>
        <w:autoSpaceDE w:val="0"/>
        <w:autoSpaceDN w:val="0"/>
        <w:adjustRightInd w:val="0"/>
        <w:ind w:left="720" w:hanging="720"/>
        <w:jc w:val="both"/>
      </w:pPr>
    </w:p>
    <w:p w14:paraId="6742A293" w14:textId="77777777" w:rsidR="001D4C75" w:rsidRDefault="001D4C75" w:rsidP="00701367">
      <w:pPr>
        <w:widowControl w:val="0"/>
        <w:autoSpaceDE w:val="0"/>
        <w:autoSpaceDN w:val="0"/>
        <w:adjustRightInd w:val="0"/>
        <w:ind w:left="720" w:hanging="720"/>
        <w:jc w:val="both"/>
      </w:pPr>
    </w:p>
    <w:p w14:paraId="0034E726" w14:textId="77777777" w:rsidR="001D4C75" w:rsidRDefault="001D4C75" w:rsidP="00701367">
      <w:pPr>
        <w:widowControl w:val="0"/>
        <w:autoSpaceDE w:val="0"/>
        <w:autoSpaceDN w:val="0"/>
        <w:adjustRightInd w:val="0"/>
        <w:ind w:left="720" w:hanging="720"/>
        <w:jc w:val="both"/>
      </w:pPr>
    </w:p>
    <w:p w14:paraId="3DABC486" w14:textId="77777777" w:rsidR="00701367" w:rsidRDefault="00701367" w:rsidP="00701367">
      <w:pPr>
        <w:widowControl w:val="0"/>
        <w:autoSpaceDE w:val="0"/>
        <w:autoSpaceDN w:val="0"/>
        <w:adjustRightInd w:val="0"/>
        <w:ind w:left="720" w:hanging="720"/>
        <w:jc w:val="both"/>
      </w:pPr>
    </w:p>
    <w:p w14:paraId="25CFB8C0" w14:textId="77777777" w:rsidR="00701367" w:rsidRDefault="00701367" w:rsidP="00701367">
      <w:pPr>
        <w:widowControl w:val="0"/>
        <w:autoSpaceDE w:val="0"/>
        <w:autoSpaceDN w:val="0"/>
        <w:adjustRightInd w:val="0"/>
        <w:ind w:left="720" w:hanging="720"/>
        <w:jc w:val="both"/>
      </w:pPr>
      <w:r>
        <w:t xml:space="preserve">6. </w:t>
      </w:r>
      <w:r>
        <w:tab/>
        <w:t>Names of person/organization submitting this nomination, address, telephone number, and email address.</w:t>
      </w:r>
    </w:p>
    <w:p w14:paraId="2CEF6BE7" w14:textId="77777777" w:rsidR="00701367" w:rsidRDefault="00701367" w:rsidP="00701367">
      <w:pPr>
        <w:widowControl w:val="0"/>
        <w:autoSpaceDE w:val="0"/>
        <w:autoSpaceDN w:val="0"/>
        <w:adjustRightInd w:val="0"/>
        <w:ind w:left="1440" w:right="-720" w:hanging="720"/>
        <w:jc w:val="both"/>
      </w:pPr>
      <w:r>
        <w:tab/>
      </w:r>
    </w:p>
    <w:p w14:paraId="070D9B97" w14:textId="77777777" w:rsidR="00701367" w:rsidRDefault="00701367" w:rsidP="00701367">
      <w:pPr>
        <w:widowControl w:val="0"/>
        <w:autoSpaceDE w:val="0"/>
        <w:autoSpaceDN w:val="0"/>
        <w:adjustRightInd w:val="0"/>
        <w:ind w:right="-637"/>
        <w:jc w:val="both"/>
        <w:rPr>
          <w:b/>
        </w:rPr>
      </w:pPr>
    </w:p>
    <w:p w14:paraId="6D909C0D" w14:textId="77777777" w:rsidR="00701367" w:rsidRDefault="00701367" w:rsidP="00701367">
      <w:pPr>
        <w:widowControl w:val="0"/>
        <w:autoSpaceDE w:val="0"/>
        <w:autoSpaceDN w:val="0"/>
        <w:adjustRightInd w:val="0"/>
        <w:ind w:right="-637"/>
        <w:jc w:val="both"/>
        <w:rPr>
          <w:b/>
        </w:rPr>
      </w:pPr>
    </w:p>
    <w:p w14:paraId="5369510E" w14:textId="77777777" w:rsidR="00701367" w:rsidRDefault="00701367" w:rsidP="00701367">
      <w:pPr>
        <w:widowControl w:val="0"/>
        <w:autoSpaceDE w:val="0"/>
        <w:autoSpaceDN w:val="0"/>
        <w:adjustRightInd w:val="0"/>
        <w:ind w:right="-637"/>
        <w:jc w:val="both"/>
        <w:rPr>
          <w:b/>
        </w:rPr>
      </w:pPr>
    </w:p>
    <w:p w14:paraId="53CE86DD" w14:textId="77777777" w:rsidR="00701367" w:rsidRDefault="00701367" w:rsidP="00701367">
      <w:pPr>
        <w:widowControl w:val="0"/>
        <w:autoSpaceDE w:val="0"/>
        <w:autoSpaceDN w:val="0"/>
        <w:adjustRightInd w:val="0"/>
        <w:ind w:right="-637"/>
        <w:jc w:val="both"/>
        <w:rPr>
          <w:b/>
        </w:rPr>
      </w:pPr>
    </w:p>
    <w:p w14:paraId="11AC1D21" w14:textId="77777777" w:rsidR="00701367" w:rsidRDefault="00701367" w:rsidP="00701367">
      <w:pPr>
        <w:widowControl w:val="0"/>
        <w:autoSpaceDE w:val="0"/>
        <w:autoSpaceDN w:val="0"/>
        <w:adjustRightInd w:val="0"/>
        <w:ind w:right="-637"/>
        <w:jc w:val="both"/>
        <w:rPr>
          <w:b/>
        </w:rPr>
      </w:pPr>
    </w:p>
    <w:p w14:paraId="273D529D" w14:textId="77777777" w:rsidR="00701367" w:rsidRDefault="00701367" w:rsidP="00701367">
      <w:pPr>
        <w:widowControl w:val="0"/>
        <w:autoSpaceDE w:val="0"/>
        <w:autoSpaceDN w:val="0"/>
        <w:adjustRightInd w:val="0"/>
        <w:ind w:right="-637"/>
        <w:jc w:val="both"/>
        <w:rPr>
          <w:b/>
        </w:rPr>
      </w:pPr>
    </w:p>
    <w:p w14:paraId="475C7B71" w14:textId="29953B1F" w:rsidR="00A162F3" w:rsidRDefault="00701367" w:rsidP="001D4C75">
      <w:pPr>
        <w:widowControl w:val="0"/>
        <w:autoSpaceDE w:val="0"/>
        <w:autoSpaceDN w:val="0"/>
        <w:adjustRightInd w:val="0"/>
        <w:ind w:right="-637"/>
        <w:jc w:val="both"/>
      </w:pPr>
      <w:r>
        <w:rPr>
          <w:b/>
        </w:rPr>
        <w:t xml:space="preserve">Completed nomination forms, including all supplemental materials, must be </w:t>
      </w:r>
      <w:r w:rsidR="003B06C0">
        <w:rPr>
          <w:b/>
        </w:rPr>
        <w:t>emailed</w:t>
      </w:r>
      <w:r>
        <w:rPr>
          <w:b/>
        </w:rPr>
        <w:t xml:space="preserve"> by 5:00 p.m., </w:t>
      </w:r>
      <w:r w:rsidR="001D4C75">
        <w:rPr>
          <w:b/>
        </w:rPr>
        <w:t>Friday</w:t>
      </w:r>
      <w:r w:rsidR="00E74517">
        <w:rPr>
          <w:b/>
        </w:rPr>
        <w:t>,</w:t>
      </w:r>
      <w:r w:rsidR="001D4C75">
        <w:rPr>
          <w:b/>
        </w:rPr>
        <w:t xml:space="preserve"> </w:t>
      </w:r>
      <w:r w:rsidR="00E74517">
        <w:rPr>
          <w:b/>
        </w:rPr>
        <w:t>May 2</w:t>
      </w:r>
      <w:r w:rsidR="00CC53DB">
        <w:rPr>
          <w:b/>
        </w:rPr>
        <w:t>7</w:t>
      </w:r>
      <w:r w:rsidR="001D4C75">
        <w:rPr>
          <w:b/>
        </w:rPr>
        <w:t>, 202</w:t>
      </w:r>
      <w:r w:rsidR="00CC53DB">
        <w:rPr>
          <w:b/>
        </w:rPr>
        <w:t>2</w:t>
      </w:r>
      <w:r>
        <w:rPr>
          <w:b/>
        </w:rPr>
        <w:t xml:space="preserve"> to </w:t>
      </w:r>
      <w:hyperlink r:id="rId10" w:history="1">
        <w:r w:rsidR="009C4A5B" w:rsidRPr="009C4A5B">
          <w:rPr>
            <w:rStyle w:val="Hyperlink"/>
            <w:rFonts w:ascii="TimesNewRomanPSMT" w:hAnsi="TimesNewRomanPSMT" w:cs="TimesNewRomanPSMT"/>
            <w:b/>
            <w:bCs/>
          </w:rPr>
          <w:t>Enid.Howard@houstontx.gov</w:t>
        </w:r>
      </w:hyperlink>
      <w:r w:rsidR="009C4A5B">
        <w:rPr>
          <w:rFonts w:ascii="TimesNewRomanPSMT" w:hAnsi="TimesNewRomanPSMT" w:cs="TimesNewRomanPSMT"/>
        </w:rPr>
        <w:t xml:space="preserve"> or </w:t>
      </w:r>
      <w:hyperlink r:id="rId11" w:history="1">
        <w:r w:rsidR="003B06C0" w:rsidRPr="00593AAB">
          <w:rPr>
            <w:rStyle w:val="Hyperlink"/>
            <w:b/>
          </w:rPr>
          <w:t>chandler.grace@rshlawfirm.com</w:t>
        </w:r>
      </w:hyperlink>
      <w:r w:rsidR="003B06C0">
        <w:rPr>
          <w:b/>
        </w:rPr>
        <w:t xml:space="preserve">. </w:t>
      </w:r>
      <w:r>
        <w:t xml:space="preserve">  </w:t>
      </w:r>
    </w:p>
    <w:sectPr w:rsidR="00A1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1E5"/>
    <w:multiLevelType w:val="hybridMultilevel"/>
    <w:tmpl w:val="2590763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67"/>
    <w:rsid w:val="0016201F"/>
    <w:rsid w:val="001B2FC5"/>
    <w:rsid w:val="001D4C75"/>
    <w:rsid w:val="00314042"/>
    <w:rsid w:val="003B06C0"/>
    <w:rsid w:val="00701367"/>
    <w:rsid w:val="008C0E39"/>
    <w:rsid w:val="009C4A5B"/>
    <w:rsid w:val="00A162F3"/>
    <w:rsid w:val="00C955D2"/>
    <w:rsid w:val="00CC53DB"/>
    <w:rsid w:val="00DE08B5"/>
    <w:rsid w:val="00DE1F01"/>
    <w:rsid w:val="00E74517"/>
    <w:rsid w:val="00F6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F414"/>
  <w15:chartTrackingRefBased/>
  <w15:docId w15:val="{B5F445A4-B551-4888-8B76-1BEBC4CC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367"/>
    <w:rPr>
      <w:color w:val="0000FF"/>
      <w:u w:val="single"/>
    </w:rPr>
  </w:style>
  <w:style w:type="paragraph" w:styleId="ListParagraph">
    <w:name w:val="List Paragraph"/>
    <w:basedOn w:val="Normal"/>
    <w:uiPriority w:val="34"/>
    <w:qFormat/>
    <w:rsid w:val="00C955D2"/>
    <w:pPr>
      <w:ind w:left="720"/>
      <w:contextualSpacing/>
    </w:pPr>
    <w:rPr>
      <w:rFonts w:ascii="Arial" w:eastAsia="Times New Roman" w:hAnsi="Arial" w:cs="Arial"/>
    </w:rPr>
  </w:style>
  <w:style w:type="paragraph" w:styleId="BalloonText">
    <w:name w:val="Balloon Text"/>
    <w:basedOn w:val="Normal"/>
    <w:link w:val="BalloonTextChar"/>
    <w:uiPriority w:val="99"/>
    <w:semiHidden/>
    <w:unhideWhenUsed/>
    <w:rsid w:val="00314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042"/>
    <w:rPr>
      <w:rFonts w:ascii="Segoe UI" w:hAnsi="Segoe UI" w:cs="Segoe UI"/>
      <w:sz w:val="18"/>
      <w:szCs w:val="18"/>
    </w:rPr>
  </w:style>
  <w:style w:type="character" w:styleId="CommentReference">
    <w:name w:val="annotation reference"/>
    <w:basedOn w:val="DefaultParagraphFont"/>
    <w:uiPriority w:val="99"/>
    <w:semiHidden/>
    <w:unhideWhenUsed/>
    <w:rsid w:val="00314042"/>
    <w:rPr>
      <w:sz w:val="16"/>
      <w:szCs w:val="16"/>
    </w:rPr>
  </w:style>
  <w:style w:type="paragraph" w:styleId="CommentText">
    <w:name w:val="annotation text"/>
    <w:basedOn w:val="Normal"/>
    <w:link w:val="CommentTextChar"/>
    <w:uiPriority w:val="99"/>
    <w:semiHidden/>
    <w:unhideWhenUsed/>
    <w:rsid w:val="00314042"/>
    <w:rPr>
      <w:sz w:val="20"/>
      <w:szCs w:val="20"/>
    </w:rPr>
  </w:style>
  <w:style w:type="character" w:customStyle="1" w:styleId="CommentTextChar">
    <w:name w:val="Comment Text Char"/>
    <w:basedOn w:val="DefaultParagraphFont"/>
    <w:link w:val="CommentText"/>
    <w:uiPriority w:val="99"/>
    <w:semiHidden/>
    <w:rsid w:val="003140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042"/>
    <w:rPr>
      <w:b/>
      <w:bCs/>
    </w:rPr>
  </w:style>
  <w:style w:type="character" w:customStyle="1" w:styleId="CommentSubjectChar">
    <w:name w:val="Comment Subject Char"/>
    <w:basedOn w:val="CommentTextChar"/>
    <w:link w:val="CommentSubject"/>
    <w:uiPriority w:val="99"/>
    <w:semiHidden/>
    <w:rsid w:val="00314042"/>
    <w:rPr>
      <w:rFonts w:ascii="Times New Roman" w:hAnsi="Times New Roman" w:cs="Times New Roman"/>
      <w:b/>
      <w:bCs/>
      <w:sz w:val="20"/>
      <w:szCs w:val="20"/>
    </w:rPr>
  </w:style>
  <w:style w:type="paragraph" w:styleId="Revision">
    <w:name w:val="Revision"/>
    <w:hidden/>
    <w:uiPriority w:val="99"/>
    <w:semiHidden/>
    <w:rsid w:val="00DE1F01"/>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B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643">
      <w:bodyDiv w:val="1"/>
      <w:marLeft w:val="0"/>
      <w:marRight w:val="0"/>
      <w:marTop w:val="0"/>
      <w:marBottom w:val="0"/>
      <w:divBdr>
        <w:top w:val="none" w:sz="0" w:space="0" w:color="auto"/>
        <w:left w:val="none" w:sz="0" w:space="0" w:color="auto"/>
        <w:bottom w:val="none" w:sz="0" w:space="0" w:color="auto"/>
        <w:right w:val="none" w:sz="0" w:space="0" w:color="auto"/>
      </w:divBdr>
    </w:div>
    <w:div w:id="923343305">
      <w:bodyDiv w:val="1"/>
      <w:marLeft w:val="0"/>
      <w:marRight w:val="0"/>
      <w:marTop w:val="0"/>
      <w:marBottom w:val="0"/>
      <w:divBdr>
        <w:top w:val="none" w:sz="0" w:space="0" w:color="auto"/>
        <w:left w:val="none" w:sz="0" w:space="0" w:color="auto"/>
        <w:bottom w:val="none" w:sz="0" w:space="0" w:color="auto"/>
        <w:right w:val="none" w:sz="0" w:space="0" w:color="auto"/>
      </w:divBdr>
    </w:div>
    <w:div w:id="13671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d.Howard@houstontx.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ndler.grace@rshlawfirm.com" TargetMode="External"/><Relationship Id="rId5" Type="http://schemas.openxmlformats.org/officeDocument/2006/relationships/styles" Target="styles.xml"/><Relationship Id="rId10" Type="http://schemas.openxmlformats.org/officeDocument/2006/relationships/hyperlink" Target="mailto:Enid.Howard@houstontx.gov" TargetMode="External"/><Relationship Id="rId4" Type="http://schemas.openxmlformats.org/officeDocument/2006/relationships/numbering" Target="numbering.xml"/><Relationship Id="rId9" Type="http://schemas.openxmlformats.org/officeDocument/2006/relationships/hyperlink" Target="mailto:chandler.grace@rsh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2CE8628C6714A928EB2A20E5F6BD7" ma:contentTypeVersion="0" ma:contentTypeDescription="Create a new document." ma:contentTypeScope="" ma:versionID="93edb391457ee4973790c30a4b8d302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C6D6E-91C6-4C12-9C8D-77452C9124E7}">
  <ds:schemaRefs>
    <ds:schemaRef ds:uri="http://schemas.microsoft.com/sharepoint/v3/contenttype/forms"/>
  </ds:schemaRefs>
</ds:datastoreItem>
</file>

<file path=customXml/itemProps2.xml><?xml version="1.0" encoding="utf-8"?>
<ds:datastoreItem xmlns:ds="http://schemas.openxmlformats.org/officeDocument/2006/customXml" ds:itemID="{EB87DACC-FD1D-4715-BA96-D004E7A7D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63DF1-0A31-46B9-8354-B2D1DEA1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Grace</dc:creator>
  <cp:keywords/>
  <dc:description/>
  <cp:lastModifiedBy>Kuruvilla Oommen</cp:lastModifiedBy>
  <cp:revision>3</cp:revision>
  <dcterms:created xsi:type="dcterms:W3CDTF">2022-04-25T19:28:00Z</dcterms:created>
  <dcterms:modified xsi:type="dcterms:W3CDTF">2022-04-27T16:54:00Z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0x010100B532CE8628C6714A928EB2A20E5F6BD7</vt:lpwstr>
  </property>
</Properties>
</file>